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8A" w:rsidRDefault="0041268A" w:rsidP="0041268A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4056DB" w:rsidRPr="0041268A" w:rsidRDefault="004056DB" w:rsidP="0041268A">
      <w:pPr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bookmarkEnd w:id="0"/>
      <w:r w:rsidRPr="0041268A">
        <w:rPr>
          <w:rFonts w:asciiTheme="minorHAnsi" w:hAnsiTheme="minorHAnsi" w:cstheme="minorHAnsi"/>
          <w:b/>
          <w:sz w:val="28"/>
          <w:szCs w:val="24"/>
        </w:rPr>
        <w:t>CONTRAT</w:t>
      </w:r>
      <w:r w:rsidR="008733B3" w:rsidRPr="0041268A">
        <w:rPr>
          <w:rFonts w:asciiTheme="minorHAnsi" w:hAnsiTheme="minorHAnsi" w:cstheme="minorHAnsi"/>
          <w:b/>
          <w:sz w:val="28"/>
          <w:szCs w:val="24"/>
        </w:rPr>
        <w:t xml:space="preserve"> DE VENTE DE LUZERNE SUR PIED</w:t>
      </w:r>
    </w:p>
    <w:p w:rsidR="004056DB" w:rsidRPr="0041268A" w:rsidRDefault="004056DB" w:rsidP="004056D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056DB" w:rsidRPr="0041268A" w:rsidRDefault="004056DB" w:rsidP="004056DB">
      <w:pPr>
        <w:rPr>
          <w:rFonts w:asciiTheme="minorHAnsi" w:hAnsiTheme="minorHAnsi" w:cstheme="minorHAnsi"/>
          <w:i/>
          <w:sz w:val="24"/>
          <w:szCs w:val="24"/>
        </w:rPr>
      </w:pPr>
      <w:r w:rsidRPr="0041268A">
        <w:rPr>
          <w:rFonts w:asciiTheme="minorHAnsi" w:hAnsiTheme="minorHAnsi" w:cstheme="minorHAnsi"/>
          <w:i/>
          <w:sz w:val="24"/>
          <w:szCs w:val="24"/>
        </w:rPr>
        <w:t>Le développement de cultures fourragères en zone de plaine d’Alsace vise à conforter les bilans fourragers tendus ou déficitaires de</w:t>
      </w:r>
      <w:r w:rsidR="008733B3" w:rsidRPr="0041268A">
        <w:rPr>
          <w:rFonts w:asciiTheme="minorHAnsi" w:hAnsiTheme="minorHAnsi" w:cstheme="minorHAnsi"/>
          <w:i/>
          <w:sz w:val="24"/>
          <w:szCs w:val="24"/>
        </w:rPr>
        <w:t>s systèmes d’élevage</w:t>
      </w:r>
      <w:r w:rsidRPr="0041268A">
        <w:rPr>
          <w:rFonts w:asciiTheme="minorHAnsi" w:hAnsiTheme="minorHAnsi" w:cstheme="minorHAnsi"/>
          <w:i/>
          <w:sz w:val="24"/>
          <w:szCs w:val="24"/>
        </w:rPr>
        <w:t xml:space="preserve">. Parallèlement, ces cultures sont susceptibles d’améliorer la structure du sol et de fournir à la culture suivante un reliquat azoté intéressant lors de leur retournement. </w:t>
      </w:r>
      <w:r w:rsidR="008B6B14" w:rsidRPr="0041268A">
        <w:rPr>
          <w:rFonts w:asciiTheme="minorHAnsi" w:hAnsiTheme="minorHAnsi" w:cstheme="minorHAnsi"/>
          <w:i/>
          <w:sz w:val="24"/>
          <w:szCs w:val="24"/>
        </w:rPr>
        <w:t xml:space="preserve">Elles contribuent également à la biodiversité floristique et faunistique. </w:t>
      </w:r>
      <w:r w:rsidRPr="0041268A">
        <w:rPr>
          <w:rFonts w:asciiTheme="minorHAnsi" w:hAnsiTheme="minorHAnsi" w:cstheme="minorHAnsi"/>
          <w:i/>
          <w:sz w:val="24"/>
          <w:szCs w:val="24"/>
        </w:rPr>
        <w:t>Le présent contrat expose les engagements de chacun des contractants.</w:t>
      </w:r>
    </w:p>
    <w:p w:rsidR="004056DB" w:rsidRPr="0041268A" w:rsidRDefault="004056DB" w:rsidP="004056DB">
      <w:pPr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Entre les soussignés,</w:t>
      </w:r>
    </w:p>
    <w:p w:rsidR="004056DB" w:rsidRPr="0041268A" w:rsidRDefault="00716CDC" w:rsidP="004056D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[Nom de l’exploitation C]</w:t>
      </w:r>
    </w:p>
    <w:p w:rsidR="004056DB" w:rsidRPr="0041268A" w:rsidRDefault="003058EC" w:rsidP="00716C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Sise à</w:t>
      </w:r>
      <w:r w:rsidR="008733B3" w:rsidRPr="0041268A">
        <w:rPr>
          <w:rFonts w:asciiTheme="minorHAnsi" w:hAnsiTheme="minorHAnsi" w:cstheme="minorHAnsi"/>
          <w:sz w:val="24"/>
          <w:szCs w:val="24"/>
        </w:rPr>
        <w:t> </w:t>
      </w:r>
      <w:r w:rsidR="008733B3" w:rsidRPr="004126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Adresse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</w:p>
    <w:p w:rsidR="004056DB" w:rsidRPr="0041268A" w:rsidRDefault="004056DB" w:rsidP="004056D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1268A">
        <w:rPr>
          <w:rFonts w:asciiTheme="minorHAnsi" w:hAnsiTheme="minorHAnsi" w:cstheme="minorHAnsi"/>
          <w:sz w:val="24"/>
          <w:szCs w:val="24"/>
        </w:rPr>
        <w:t>représenté</w:t>
      </w:r>
      <w:r w:rsidR="006133B5" w:rsidRPr="0041268A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41268A">
        <w:rPr>
          <w:rFonts w:asciiTheme="minorHAnsi" w:hAnsiTheme="minorHAnsi" w:cstheme="minorHAnsi"/>
          <w:sz w:val="24"/>
          <w:szCs w:val="24"/>
        </w:rPr>
        <w:t xml:space="preserve"> par </w:t>
      </w:r>
      <w:r w:rsidR="00A947AE" w:rsidRPr="0041268A">
        <w:rPr>
          <w:rFonts w:asciiTheme="minorHAnsi" w:hAnsiTheme="minorHAnsi" w:cstheme="minorHAnsi"/>
          <w:sz w:val="24"/>
          <w:szCs w:val="24"/>
        </w:rPr>
        <w:t xml:space="preserve">son gérant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 C]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sz w:val="24"/>
          <w:szCs w:val="24"/>
        </w:rPr>
        <w:t>agissant en qualité de producteur-vendeur</w:t>
      </w:r>
    </w:p>
    <w:p w:rsidR="004056DB" w:rsidRPr="0041268A" w:rsidRDefault="004056DB" w:rsidP="004056DB">
      <w:pPr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Et</w:t>
      </w:r>
    </w:p>
    <w:p w:rsidR="00716CDC" w:rsidRPr="0041268A" w:rsidRDefault="00716CDC" w:rsidP="00716C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[Nom de l’exploitation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E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</w:p>
    <w:p w:rsidR="00716CDC" w:rsidRPr="0041268A" w:rsidRDefault="00940742" w:rsidP="004056D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Sise à</w:t>
      </w:r>
      <w:r w:rsidR="008733B3" w:rsidRPr="0041268A">
        <w:rPr>
          <w:rFonts w:asciiTheme="minorHAnsi" w:hAnsiTheme="minorHAnsi" w:cstheme="minorHAnsi"/>
          <w:sz w:val="24"/>
          <w:szCs w:val="24"/>
        </w:rPr>
        <w:t> </w:t>
      </w:r>
      <w:r w:rsidR="008733B3" w:rsidRPr="004126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[Adresse]</w:t>
      </w:r>
    </w:p>
    <w:p w:rsidR="004056DB" w:rsidRPr="0041268A" w:rsidRDefault="004056DB" w:rsidP="004056D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1268A">
        <w:rPr>
          <w:rFonts w:asciiTheme="minorHAnsi" w:hAnsiTheme="minorHAnsi" w:cstheme="minorHAnsi"/>
          <w:sz w:val="24"/>
          <w:szCs w:val="24"/>
        </w:rPr>
        <w:t>représenté</w:t>
      </w:r>
      <w:r w:rsidR="006133B5" w:rsidRPr="0041268A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41268A">
        <w:rPr>
          <w:rFonts w:asciiTheme="minorHAnsi" w:hAnsiTheme="minorHAnsi" w:cstheme="minorHAnsi"/>
          <w:sz w:val="24"/>
          <w:szCs w:val="24"/>
        </w:rPr>
        <w:t xml:space="preserve"> par </w:t>
      </w:r>
      <w:r w:rsidR="00A947AE" w:rsidRPr="0041268A">
        <w:rPr>
          <w:rFonts w:asciiTheme="minorHAnsi" w:hAnsiTheme="minorHAnsi" w:cstheme="minorHAnsi"/>
          <w:sz w:val="24"/>
          <w:szCs w:val="24"/>
        </w:rPr>
        <w:t xml:space="preserve">son gérant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 E]</w:t>
      </w:r>
      <w:r w:rsidR="00716CDC"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sz w:val="24"/>
          <w:szCs w:val="24"/>
        </w:rPr>
        <w:t>agissa</w:t>
      </w:r>
      <w:r w:rsidR="00E46843" w:rsidRPr="0041268A">
        <w:rPr>
          <w:rFonts w:asciiTheme="minorHAnsi" w:hAnsiTheme="minorHAnsi" w:cstheme="minorHAnsi"/>
          <w:sz w:val="24"/>
          <w:szCs w:val="24"/>
        </w:rPr>
        <w:t>nt en qualité d’éleveur-récolteur</w:t>
      </w:r>
    </w:p>
    <w:p w:rsidR="004056DB" w:rsidRPr="0041268A" w:rsidRDefault="004056D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4056DB" w:rsidRPr="0041268A" w:rsidRDefault="004056D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Il a été convenu et arrêté ce qui suit :</w:t>
      </w:r>
    </w:p>
    <w:p w:rsidR="004056DB" w:rsidRPr="0041268A" w:rsidRDefault="004056D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4056DB" w:rsidRPr="0041268A" w:rsidRDefault="004056D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  <w:u w:val="single"/>
        </w:rPr>
        <w:t>Article 1 : objet du contrat</w:t>
      </w:r>
    </w:p>
    <w:p w:rsidR="004056DB" w:rsidRPr="0041268A" w:rsidRDefault="00716CDC" w:rsidP="00716CDC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C]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, producteur de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productions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  <w:r w:rsidR="00106B7D" w:rsidRPr="0041268A">
        <w:rPr>
          <w:rFonts w:asciiTheme="minorHAnsi" w:hAnsiTheme="minorHAnsi" w:cstheme="minorHAnsi"/>
          <w:sz w:val="24"/>
          <w:szCs w:val="24"/>
        </w:rPr>
        <w:t>, s’engage à vendre sur pied</w:t>
      </w:r>
      <w:r w:rsidR="004056DB" w:rsidRPr="0041268A">
        <w:rPr>
          <w:rFonts w:asciiTheme="minorHAnsi" w:hAnsiTheme="minorHAnsi" w:cstheme="minorHAnsi"/>
          <w:sz w:val="24"/>
          <w:szCs w:val="24"/>
        </w:rPr>
        <w:t xml:space="preserve"> d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e </w:t>
      </w:r>
      <w:r w:rsidR="00106B7D" w:rsidRPr="0041268A">
        <w:rPr>
          <w:rFonts w:asciiTheme="minorHAnsi" w:hAnsiTheme="minorHAnsi" w:cstheme="minorHAnsi"/>
          <w:sz w:val="24"/>
          <w:szCs w:val="24"/>
        </w:rPr>
        <w:t xml:space="preserve">la </w:t>
      </w:r>
      <w:r w:rsidR="00106B7D" w:rsidRPr="0041268A">
        <w:rPr>
          <w:rFonts w:asciiTheme="minorHAnsi" w:hAnsiTheme="minorHAnsi" w:cstheme="minorHAnsi"/>
          <w:b/>
          <w:sz w:val="24"/>
          <w:szCs w:val="24"/>
        </w:rPr>
        <w:t>luzerne</w:t>
      </w:r>
      <w:r w:rsidR="00106B7D" w:rsidRPr="0041268A">
        <w:rPr>
          <w:rFonts w:asciiTheme="minorHAnsi" w:hAnsiTheme="minorHAnsi" w:cstheme="minorHAnsi"/>
          <w:sz w:val="24"/>
          <w:szCs w:val="24"/>
        </w:rPr>
        <w:t xml:space="preserve"> à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E]</w:t>
      </w:r>
      <w:r w:rsidR="00AE2013" w:rsidRPr="0041268A">
        <w:rPr>
          <w:rFonts w:asciiTheme="minorHAnsi" w:hAnsiTheme="minorHAnsi" w:cstheme="minorHAnsi"/>
          <w:sz w:val="24"/>
          <w:szCs w:val="24"/>
        </w:rPr>
        <w:t>, dans le but de sécuriser le bilan fourrager de son exploitation.</w:t>
      </w:r>
    </w:p>
    <w:p w:rsidR="00AE2013" w:rsidRPr="0041268A" w:rsidRDefault="00AE2013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AE2013" w:rsidRPr="0041268A" w:rsidRDefault="00AE2013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  <w:u w:val="single"/>
        </w:rPr>
        <w:t>Article 2 : engagements</w:t>
      </w:r>
    </w:p>
    <w:p w:rsidR="00FB61B9" w:rsidRPr="0041268A" w:rsidRDefault="00716CDC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C]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="00AE2013" w:rsidRPr="0041268A">
        <w:rPr>
          <w:rFonts w:asciiTheme="minorHAnsi" w:hAnsiTheme="minorHAnsi" w:cstheme="minorHAnsi"/>
          <w:sz w:val="24"/>
          <w:szCs w:val="24"/>
        </w:rPr>
        <w:t>est engagé en qualité de p</w:t>
      </w:r>
      <w:r w:rsidR="00B77676" w:rsidRPr="0041268A">
        <w:rPr>
          <w:rFonts w:asciiTheme="minorHAnsi" w:hAnsiTheme="minorHAnsi" w:cstheme="minorHAnsi"/>
          <w:sz w:val="24"/>
          <w:szCs w:val="24"/>
        </w:rPr>
        <w:t>roducteur de matières premières sur</w:t>
      </w:r>
      <w:r w:rsidR="00FB61B9" w:rsidRPr="0041268A">
        <w:rPr>
          <w:rFonts w:asciiTheme="minorHAnsi" w:hAnsiTheme="minorHAnsi" w:cstheme="minorHAnsi"/>
          <w:sz w:val="24"/>
          <w:szCs w:val="24"/>
        </w:rPr>
        <w:t xml:space="preserve"> les par</w:t>
      </w:r>
      <w:r w:rsidRPr="0041268A">
        <w:rPr>
          <w:rFonts w:asciiTheme="minorHAnsi" w:hAnsiTheme="minorHAnsi" w:cstheme="minorHAnsi"/>
          <w:sz w:val="24"/>
          <w:szCs w:val="24"/>
        </w:rPr>
        <w:t>c</w:t>
      </w:r>
      <w:r w:rsidR="00FB61B9" w:rsidRPr="0041268A">
        <w:rPr>
          <w:rFonts w:asciiTheme="minorHAnsi" w:hAnsiTheme="minorHAnsi" w:cstheme="minorHAnsi"/>
          <w:sz w:val="24"/>
          <w:szCs w:val="24"/>
        </w:rPr>
        <w:t xml:space="preserve">elles suivantes :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Parcelles cadastrales, ex :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TALAECKER section 29 n° 106]</w:t>
      </w:r>
      <w:r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="00E55A84" w:rsidRPr="0041268A">
        <w:rPr>
          <w:rFonts w:asciiTheme="minorHAnsi" w:hAnsiTheme="minorHAnsi" w:cstheme="minorHAnsi"/>
          <w:sz w:val="24"/>
          <w:szCs w:val="24"/>
        </w:rPr>
        <w:t xml:space="preserve">totalisant une surface de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surface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] </w:t>
      </w:r>
      <w:r w:rsidR="00B77676" w:rsidRPr="0041268A">
        <w:rPr>
          <w:rFonts w:asciiTheme="minorHAnsi" w:hAnsiTheme="minorHAnsi" w:cstheme="minorHAnsi"/>
          <w:sz w:val="24"/>
          <w:szCs w:val="24"/>
        </w:rPr>
        <w:t>ha.</w:t>
      </w:r>
      <w:r w:rsidR="00FB61B9" w:rsidRPr="004126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B61B9" w:rsidRPr="0041268A" w:rsidRDefault="00716CDC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 E]</w:t>
      </w:r>
      <w:r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="00FB61B9" w:rsidRPr="0041268A">
        <w:rPr>
          <w:rFonts w:asciiTheme="minorHAnsi" w:hAnsiTheme="minorHAnsi" w:cstheme="minorHAnsi"/>
          <w:sz w:val="24"/>
          <w:szCs w:val="24"/>
        </w:rPr>
        <w:t>est engagé en qualité d’éleveur-récolteur de fourrage</w:t>
      </w:r>
      <w:r w:rsidR="00147199" w:rsidRPr="0041268A">
        <w:rPr>
          <w:rFonts w:asciiTheme="minorHAnsi" w:hAnsiTheme="minorHAnsi" w:cstheme="minorHAnsi"/>
          <w:sz w:val="24"/>
          <w:szCs w:val="24"/>
        </w:rPr>
        <w:t xml:space="preserve">. </w:t>
      </w:r>
      <w:r w:rsidR="00B77676" w:rsidRPr="0041268A">
        <w:rPr>
          <w:rFonts w:asciiTheme="minorHAnsi" w:hAnsiTheme="minorHAnsi" w:cstheme="minorHAnsi"/>
          <w:sz w:val="24"/>
          <w:szCs w:val="24"/>
        </w:rPr>
        <w:t>Pour la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 durée de </w:t>
      </w:r>
      <w:r w:rsidR="00B77676" w:rsidRPr="0041268A">
        <w:rPr>
          <w:rFonts w:asciiTheme="minorHAnsi" w:hAnsiTheme="minorHAnsi" w:cstheme="minorHAnsi"/>
          <w:color w:val="000000" w:themeColor="text1"/>
          <w:sz w:val="24"/>
          <w:szCs w:val="24"/>
        </w:rPr>
        <w:t>la</w:t>
      </w:r>
      <w:r w:rsidR="00FB61B9" w:rsidRPr="0041268A">
        <w:rPr>
          <w:rFonts w:asciiTheme="minorHAnsi" w:hAnsiTheme="minorHAnsi" w:cstheme="minorHAnsi"/>
          <w:sz w:val="24"/>
          <w:szCs w:val="24"/>
        </w:rPr>
        <w:t xml:space="preserve"> campa</w:t>
      </w:r>
      <w:r w:rsidR="00B77676" w:rsidRPr="0041268A">
        <w:rPr>
          <w:rFonts w:asciiTheme="minorHAnsi" w:hAnsiTheme="minorHAnsi" w:cstheme="minorHAnsi"/>
          <w:sz w:val="24"/>
          <w:szCs w:val="24"/>
        </w:rPr>
        <w:t>gne</w:t>
      </w:r>
      <w:r w:rsidR="00FB61B9"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="00B77676" w:rsidRPr="0041268A">
        <w:rPr>
          <w:rFonts w:asciiTheme="minorHAnsi" w:hAnsiTheme="minorHAnsi" w:cstheme="minorHAnsi"/>
          <w:sz w:val="24"/>
          <w:szCs w:val="24"/>
        </w:rPr>
        <w:t>2020 de récolte</w:t>
      </w:r>
      <w:r w:rsidR="00FB61B9" w:rsidRPr="0041268A">
        <w:rPr>
          <w:rFonts w:asciiTheme="minorHAnsi" w:hAnsiTheme="minorHAnsi" w:cstheme="minorHAnsi"/>
          <w:sz w:val="24"/>
          <w:szCs w:val="24"/>
        </w:rPr>
        <w:t xml:space="preserve">, il s’engage </w:t>
      </w:r>
      <w:r w:rsidR="00B77676" w:rsidRPr="0041268A">
        <w:rPr>
          <w:rFonts w:asciiTheme="minorHAnsi" w:hAnsiTheme="minorHAnsi" w:cstheme="minorHAnsi"/>
          <w:sz w:val="24"/>
          <w:szCs w:val="24"/>
        </w:rPr>
        <w:t>à récolter –à raison d’autant de coupes que nécessaire</w:t>
      </w:r>
      <w:r w:rsidR="00F978E8" w:rsidRPr="0041268A">
        <w:rPr>
          <w:rFonts w:asciiTheme="minorHAnsi" w:hAnsiTheme="minorHAnsi" w:cstheme="minorHAnsi"/>
          <w:sz w:val="24"/>
          <w:szCs w:val="24"/>
        </w:rPr>
        <w:t>- le fourrage produit : fauche, fanage, conditionnement, enlèvement, transport.</w:t>
      </w:r>
    </w:p>
    <w:p w:rsidR="00CB299B" w:rsidRPr="0041268A" w:rsidRDefault="00CB299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CB299B" w:rsidRPr="0041268A" w:rsidRDefault="00CB299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  <w:u w:val="single"/>
        </w:rPr>
        <w:t>Article 3 : durée du contrat</w:t>
      </w:r>
    </w:p>
    <w:p w:rsidR="00716CDC" w:rsidRPr="0041268A" w:rsidRDefault="00716CDC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C]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="00F82C9E" w:rsidRPr="0041268A">
        <w:rPr>
          <w:rFonts w:asciiTheme="minorHAnsi" w:hAnsiTheme="minorHAnsi" w:cstheme="minorHAnsi"/>
          <w:sz w:val="24"/>
          <w:szCs w:val="24"/>
        </w:rPr>
        <w:t xml:space="preserve">et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E]</w:t>
      </w:r>
      <w:r w:rsidR="00CB299B" w:rsidRPr="0041268A">
        <w:rPr>
          <w:rFonts w:asciiTheme="minorHAnsi" w:hAnsiTheme="minorHAnsi" w:cstheme="minorHAnsi"/>
          <w:sz w:val="24"/>
          <w:szCs w:val="24"/>
        </w:rPr>
        <w:t xml:space="preserve"> sont engagés à compter du 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[mention de la date de début de contrat]</w:t>
      </w:r>
      <w:r w:rsidRPr="0041268A">
        <w:rPr>
          <w:rFonts w:asciiTheme="minorHAnsi" w:hAnsiTheme="minorHAnsi" w:cstheme="minorHAnsi"/>
          <w:sz w:val="24"/>
          <w:szCs w:val="24"/>
        </w:rPr>
        <w:t>.</w:t>
      </w:r>
    </w:p>
    <w:p w:rsidR="00CB299B" w:rsidRPr="0041268A" w:rsidRDefault="00CB299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Ce contrat prendra automatiquem</w:t>
      </w:r>
      <w:r w:rsidR="00E20A30" w:rsidRPr="0041268A">
        <w:rPr>
          <w:rFonts w:asciiTheme="minorHAnsi" w:hAnsiTheme="minorHAnsi" w:cstheme="minorHAnsi"/>
          <w:sz w:val="24"/>
          <w:szCs w:val="24"/>
        </w:rPr>
        <w:t>ent fin après le paiement de l’indemnité de l’année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="00F82C9E" w:rsidRPr="0041268A">
        <w:rPr>
          <w:rFonts w:asciiTheme="minorHAnsi" w:hAnsiTheme="minorHAnsi" w:cstheme="minorHAnsi"/>
          <w:color w:val="000000" w:themeColor="text1"/>
          <w:sz w:val="24"/>
          <w:szCs w:val="24"/>
        </w:rPr>
        <w:t>2020</w:t>
      </w:r>
      <w:r w:rsidRPr="0041268A">
        <w:rPr>
          <w:rFonts w:asciiTheme="minorHAnsi" w:hAnsiTheme="minorHAnsi" w:cstheme="minorHAnsi"/>
          <w:sz w:val="24"/>
          <w:szCs w:val="24"/>
        </w:rPr>
        <w:t>, sans nécessité d’un quelconque formalisme supplémentaire.</w:t>
      </w:r>
    </w:p>
    <w:p w:rsidR="003E6A88" w:rsidRPr="0041268A" w:rsidRDefault="003E6A88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3E6A88" w:rsidRPr="0041268A" w:rsidRDefault="003E6A88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  <w:u w:val="single"/>
        </w:rPr>
        <w:t>Article 4 : rémunération</w:t>
      </w:r>
    </w:p>
    <w:p w:rsidR="003E6A88" w:rsidRPr="0041268A" w:rsidRDefault="003E6A88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En contreparti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e du travail effectué,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C]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sz w:val="24"/>
          <w:szCs w:val="24"/>
        </w:rPr>
        <w:t xml:space="preserve">percevra une rémunération </w:t>
      </w:r>
      <w:r w:rsidR="00E20A30" w:rsidRPr="0041268A">
        <w:rPr>
          <w:rFonts w:asciiTheme="minorHAnsi" w:hAnsiTheme="minorHAnsi" w:cstheme="minorHAnsi"/>
          <w:sz w:val="24"/>
          <w:szCs w:val="24"/>
        </w:rPr>
        <w:t xml:space="preserve">annuelle </w:t>
      </w:r>
      <w:r w:rsidRPr="0041268A">
        <w:rPr>
          <w:rFonts w:asciiTheme="minorHAnsi" w:hAnsiTheme="minorHAnsi" w:cstheme="minorHAnsi"/>
          <w:sz w:val="24"/>
          <w:szCs w:val="24"/>
        </w:rPr>
        <w:t>forfaitai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re établie en accord avec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="00716CD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E]</w:t>
      </w:r>
      <w:r w:rsidRPr="0041268A">
        <w:rPr>
          <w:rFonts w:asciiTheme="minorHAnsi" w:hAnsiTheme="minorHAnsi" w:cstheme="minorHAnsi"/>
          <w:sz w:val="24"/>
          <w:szCs w:val="24"/>
        </w:rPr>
        <w:t>, basée sur une équiv</w:t>
      </w:r>
      <w:r w:rsidR="00F82C9E" w:rsidRPr="0041268A">
        <w:rPr>
          <w:rFonts w:asciiTheme="minorHAnsi" w:hAnsiTheme="minorHAnsi" w:cstheme="minorHAnsi"/>
          <w:sz w:val="24"/>
          <w:szCs w:val="24"/>
        </w:rPr>
        <w:t>alence de marge brute</w:t>
      </w:r>
      <w:r w:rsidRPr="0041268A">
        <w:rPr>
          <w:rFonts w:asciiTheme="minorHAnsi" w:hAnsiTheme="minorHAnsi" w:cstheme="minorHAnsi"/>
          <w:sz w:val="24"/>
          <w:szCs w:val="24"/>
        </w:rPr>
        <w:t xml:space="preserve"> entre la </w:t>
      </w:r>
      <w:r w:rsidR="0041268A" w:rsidRPr="0041268A">
        <w:rPr>
          <w:rFonts w:asciiTheme="minorHAnsi" w:hAnsiTheme="minorHAnsi" w:cstheme="minorHAnsi"/>
          <w:sz w:val="24"/>
          <w:szCs w:val="24"/>
        </w:rPr>
        <w:t>culture de</w:t>
      </w:r>
      <w:r w:rsidRPr="0041268A">
        <w:rPr>
          <w:rFonts w:asciiTheme="minorHAnsi" w:hAnsiTheme="minorHAnsi" w:cstheme="minorHAnsi"/>
          <w:sz w:val="24"/>
          <w:szCs w:val="24"/>
        </w:rPr>
        <w:t xml:space="preserve"> luzern</w:t>
      </w:r>
      <w:r w:rsidR="00F82C9E" w:rsidRPr="0041268A">
        <w:rPr>
          <w:rFonts w:asciiTheme="minorHAnsi" w:hAnsiTheme="minorHAnsi" w:cstheme="minorHAnsi"/>
          <w:sz w:val="24"/>
          <w:szCs w:val="24"/>
        </w:rPr>
        <w:t xml:space="preserve">e et celle d’une rotation </w:t>
      </w:r>
      <w:r w:rsidR="00F82C9E" w:rsidRPr="0041268A">
        <w:rPr>
          <w:rFonts w:asciiTheme="minorHAnsi" w:hAnsiTheme="minorHAnsi" w:cstheme="minorHAnsi"/>
          <w:sz w:val="24"/>
          <w:szCs w:val="24"/>
          <w:highlight w:val="yellow"/>
        </w:rPr>
        <w:t>blé-colza-orge</w:t>
      </w:r>
      <w:r w:rsidRPr="0041268A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:rsidR="003E6A88" w:rsidRPr="0041268A" w:rsidRDefault="003E6A88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lastRenderedPageBreak/>
        <w:t xml:space="preserve">Le montant de la rémunération forfaitaire </w:t>
      </w:r>
      <w:r w:rsidR="00E20A30" w:rsidRPr="0041268A">
        <w:rPr>
          <w:rFonts w:asciiTheme="minorHAnsi" w:hAnsiTheme="minorHAnsi" w:cstheme="minorHAnsi"/>
          <w:sz w:val="24"/>
          <w:szCs w:val="24"/>
        </w:rPr>
        <w:t>annuelle est</w:t>
      </w:r>
      <w:r w:rsidRPr="0041268A">
        <w:rPr>
          <w:rFonts w:asciiTheme="minorHAnsi" w:hAnsiTheme="minorHAnsi" w:cstheme="minorHAnsi"/>
          <w:sz w:val="24"/>
          <w:szCs w:val="24"/>
        </w:rPr>
        <w:t xml:space="preserve"> fixe pour la durée du contrat, et établie à : 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highlight w:val="yellow"/>
        </w:rPr>
        <w:t>mention du montant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sz w:val="24"/>
          <w:szCs w:val="24"/>
        </w:rPr>
        <w:t>€/ha.</w:t>
      </w:r>
      <w:r w:rsidR="00E20A30" w:rsidRPr="0041268A">
        <w:rPr>
          <w:rFonts w:asciiTheme="minorHAnsi" w:hAnsiTheme="minorHAnsi" w:cstheme="minorHAnsi"/>
          <w:sz w:val="24"/>
          <w:szCs w:val="24"/>
        </w:rPr>
        <w:t xml:space="preserve"> Le paiement du montant forfaitaire a</w:t>
      </w:r>
      <w:r w:rsidR="003058EC" w:rsidRPr="0041268A">
        <w:rPr>
          <w:rFonts w:asciiTheme="minorHAnsi" w:hAnsiTheme="minorHAnsi" w:cstheme="minorHAnsi"/>
          <w:sz w:val="24"/>
          <w:szCs w:val="24"/>
        </w:rPr>
        <w:t xml:space="preserve">nnuel sera effectué par 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="003058E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mention du mode de paiement (virement, chèque…)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  <w:r w:rsidR="00E20A30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,</w:t>
      </w:r>
      <w:r w:rsidR="00E20A30" w:rsidRPr="0041268A">
        <w:rPr>
          <w:rFonts w:asciiTheme="minorHAnsi" w:hAnsiTheme="minorHAnsi" w:cstheme="minorHAnsi"/>
          <w:sz w:val="24"/>
          <w:szCs w:val="24"/>
        </w:rPr>
        <w:t xml:space="preserve"> et 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r w:rsidR="003058E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mention des échéances (Exemple : </w:t>
      </w:r>
      <w:r w:rsidR="00E20A30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étalé </w:t>
      </w:r>
      <w:r w:rsidR="00662F61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par tiers </w:t>
      </w:r>
      <w:r w:rsidR="00E20A30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sur les mois d’octobre, novembre et décembre suivant la campagne fourragère écoulée</w:t>
      </w:r>
      <w:r w:rsidR="003058EC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)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  <w:r w:rsidR="00E20A30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.</w:t>
      </w:r>
    </w:p>
    <w:p w:rsidR="007E4C8F" w:rsidRPr="0041268A" w:rsidRDefault="007E4C8F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7E4C8F" w:rsidRPr="0041268A" w:rsidRDefault="007E4C8F" w:rsidP="004056DB">
      <w:pPr>
        <w:pStyle w:val="Sansinterligne"/>
        <w:rPr>
          <w:rFonts w:asciiTheme="minorHAnsi" w:hAnsiTheme="minorHAnsi" w:cstheme="minorHAnsi"/>
          <w:sz w:val="24"/>
          <w:szCs w:val="24"/>
          <w:u w:val="single"/>
        </w:rPr>
      </w:pPr>
      <w:r w:rsidRPr="0041268A">
        <w:rPr>
          <w:rFonts w:asciiTheme="minorHAnsi" w:hAnsiTheme="minorHAnsi" w:cstheme="minorHAnsi"/>
          <w:sz w:val="24"/>
          <w:szCs w:val="24"/>
          <w:u w:val="single"/>
        </w:rPr>
        <w:t>Article 5 : obligations professionnelles</w:t>
      </w:r>
    </w:p>
    <w:p w:rsidR="00BE45EC" w:rsidRPr="0041268A" w:rsidRDefault="007E4C8F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 xml:space="preserve">Le producteur s’engage à </w:t>
      </w:r>
      <w:r w:rsidR="00F978E8" w:rsidRPr="0041268A">
        <w:rPr>
          <w:rFonts w:asciiTheme="minorHAnsi" w:hAnsiTheme="minorHAnsi" w:cstheme="minorHAnsi"/>
          <w:sz w:val="24"/>
          <w:szCs w:val="24"/>
        </w:rPr>
        <w:t>fournir la marchandise</w:t>
      </w:r>
      <w:r w:rsidRPr="0041268A">
        <w:rPr>
          <w:rFonts w:asciiTheme="minorHAnsi" w:hAnsiTheme="minorHAnsi" w:cstheme="minorHAnsi"/>
          <w:sz w:val="24"/>
          <w:szCs w:val="24"/>
        </w:rPr>
        <w:t xml:space="preserve"> au prix c</w:t>
      </w:r>
      <w:r w:rsidR="008D7412" w:rsidRPr="0041268A">
        <w:rPr>
          <w:rFonts w:asciiTheme="minorHAnsi" w:hAnsiTheme="minorHAnsi" w:cstheme="minorHAnsi"/>
          <w:sz w:val="24"/>
          <w:szCs w:val="24"/>
        </w:rPr>
        <w:t>onvenu</w:t>
      </w:r>
      <w:r w:rsidR="00E7513C" w:rsidRPr="0041268A">
        <w:rPr>
          <w:rFonts w:asciiTheme="minorHAnsi" w:hAnsiTheme="minorHAnsi" w:cstheme="minorHAnsi"/>
          <w:sz w:val="24"/>
          <w:szCs w:val="24"/>
        </w:rPr>
        <w:t>, aux dates de fauche décidées par l’éleveur</w:t>
      </w:r>
      <w:r w:rsidRPr="0041268A">
        <w:rPr>
          <w:rFonts w:asciiTheme="minorHAnsi" w:hAnsiTheme="minorHAnsi" w:cstheme="minorHAnsi"/>
          <w:sz w:val="24"/>
          <w:szCs w:val="24"/>
        </w:rPr>
        <w:t>. L’éleveur s’engage à récolter la matière première mise à disposition, au prix convenu.</w:t>
      </w:r>
    </w:p>
    <w:p w:rsidR="00BE45EC" w:rsidRPr="0041268A" w:rsidRDefault="00BE45EC" w:rsidP="004056DB">
      <w:pPr>
        <w:pStyle w:val="Sansinterligne"/>
        <w:rPr>
          <w:rFonts w:asciiTheme="minorHAnsi" w:hAnsiTheme="minorHAnsi" w:cstheme="minorHAnsi"/>
          <w:i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En cas d’accident cultural (intempéries, dégâts li</w:t>
      </w:r>
      <w:r w:rsidR="002F5D2A" w:rsidRPr="0041268A">
        <w:rPr>
          <w:rFonts w:asciiTheme="minorHAnsi" w:hAnsiTheme="minorHAnsi" w:cstheme="minorHAnsi"/>
          <w:sz w:val="24"/>
          <w:szCs w:val="24"/>
        </w:rPr>
        <w:t xml:space="preserve">és aux </w:t>
      </w:r>
      <w:proofErr w:type="spellStart"/>
      <w:r w:rsidR="002F5D2A" w:rsidRPr="0041268A">
        <w:rPr>
          <w:rFonts w:asciiTheme="minorHAnsi" w:hAnsiTheme="minorHAnsi" w:cstheme="minorHAnsi"/>
          <w:sz w:val="24"/>
          <w:szCs w:val="24"/>
        </w:rPr>
        <w:t>bioagresseurs</w:t>
      </w:r>
      <w:proofErr w:type="spellEnd"/>
      <w:r w:rsidR="002F5D2A" w:rsidRPr="0041268A">
        <w:rPr>
          <w:rFonts w:asciiTheme="minorHAnsi" w:hAnsiTheme="minorHAnsi" w:cstheme="minorHAnsi"/>
          <w:sz w:val="24"/>
          <w:szCs w:val="24"/>
        </w:rPr>
        <w:t xml:space="preserve">, vandalisme), le </w:t>
      </w:r>
      <w:r w:rsidR="002F5D2A" w:rsidRPr="0041268A">
        <w:rPr>
          <w:rFonts w:asciiTheme="minorHAnsi" w:hAnsiTheme="minorHAnsi" w:cstheme="minorHAnsi"/>
          <w:sz w:val="24"/>
          <w:szCs w:val="24"/>
          <w:highlight w:val="yellow"/>
        </w:rPr>
        <w:t>producteur</w:t>
      </w:r>
      <w:r w:rsidRPr="0041268A">
        <w:rPr>
          <w:rFonts w:asciiTheme="minorHAnsi" w:hAnsiTheme="minorHAnsi" w:cstheme="minorHAnsi"/>
          <w:sz w:val="24"/>
          <w:szCs w:val="24"/>
        </w:rPr>
        <w:t xml:space="preserve"> s’engage à remettre </w:t>
      </w:r>
      <w:r w:rsidR="00773C83" w:rsidRPr="0041268A">
        <w:rPr>
          <w:rFonts w:asciiTheme="minorHAnsi" w:hAnsiTheme="minorHAnsi" w:cstheme="minorHAnsi"/>
          <w:sz w:val="24"/>
          <w:szCs w:val="24"/>
        </w:rPr>
        <w:t>la parcelle en état satisfaisant de culture, selon des méthodes et avec des moy</w:t>
      </w:r>
      <w:r w:rsidR="002F5D2A" w:rsidRPr="0041268A">
        <w:rPr>
          <w:rFonts w:asciiTheme="minorHAnsi" w:hAnsiTheme="minorHAnsi" w:cstheme="minorHAnsi"/>
          <w:sz w:val="24"/>
          <w:szCs w:val="24"/>
        </w:rPr>
        <w:t>ens à définir avec l’éleveur</w:t>
      </w:r>
      <w:r w:rsidR="00773C83" w:rsidRPr="0041268A">
        <w:rPr>
          <w:rFonts w:asciiTheme="minorHAnsi" w:hAnsiTheme="minorHAnsi" w:cstheme="minorHAnsi"/>
          <w:sz w:val="24"/>
          <w:szCs w:val="24"/>
        </w:rPr>
        <w:t xml:space="preserve"> le moment venu. Les frais de remise en état restent à charge de l’</w:t>
      </w:r>
      <w:r w:rsidR="00675ADA" w:rsidRPr="0041268A">
        <w:rPr>
          <w:rFonts w:asciiTheme="minorHAnsi" w:hAnsiTheme="minorHAnsi" w:cstheme="minorHAnsi"/>
          <w:sz w:val="24"/>
          <w:szCs w:val="24"/>
        </w:rPr>
        <w:t>éleveur-récolteur, déduction fait des éventuelles indemnités d’assurance perçues par le producteur-vendeur.</w:t>
      </w:r>
    </w:p>
    <w:p w:rsidR="00F978E8" w:rsidRPr="0041268A" w:rsidRDefault="00F978E8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E20A30" w:rsidRPr="0041268A" w:rsidRDefault="00E20A30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  <w:u w:val="single"/>
        </w:rPr>
        <w:t>Article 6 : rupture du contrat</w:t>
      </w:r>
    </w:p>
    <w:p w:rsidR="004D011C" w:rsidRPr="0041268A" w:rsidRDefault="00E20A30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L</w:t>
      </w:r>
      <w:r w:rsidR="00BE1655" w:rsidRPr="0041268A">
        <w:rPr>
          <w:rFonts w:asciiTheme="minorHAnsi" w:hAnsiTheme="minorHAnsi" w:cstheme="minorHAnsi"/>
          <w:sz w:val="24"/>
          <w:szCs w:val="24"/>
        </w:rPr>
        <w:t>e présent contrat pourra être rompu avant son terme en cas d’inexécution par l’une ou l’autre des parties de ses engagements contractuels, en parti</w:t>
      </w:r>
      <w:r w:rsidR="008D7412" w:rsidRPr="0041268A">
        <w:rPr>
          <w:rFonts w:asciiTheme="minorHAnsi" w:hAnsiTheme="minorHAnsi" w:cstheme="minorHAnsi"/>
          <w:sz w:val="24"/>
          <w:szCs w:val="24"/>
        </w:rPr>
        <w:t>culier : empêchement d’accéder aux parcelles aux dates souhaitées par l’acheteur</w:t>
      </w:r>
      <w:r w:rsidR="00BE1655" w:rsidRPr="0041268A">
        <w:rPr>
          <w:rFonts w:asciiTheme="minorHAnsi" w:hAnsiTheme="minorHAnsi" w:cstheme="minorHAnsi"/>
          <w:sz w:val="24"/>
          <w:szCs w:val="24"/>
        </w:rPr>
        <w:t xml:space="preserve">, non-enlèvement de la récolte, </w:t>
      </w:r>
      <w:r w:rsidR="009845EA" w:rsidRPr="0041268A">
        <w:rPr>
          <w:rFonts w:asciiTheme="minorHAnsi" w:hAnsiTheme="minorHAnsi" w:cstheme="minorHAnsi"/>
          <w:sz w:val="24"/>
          <w:szCs w:val="24"/>
        </w:rPr>
        <w:t>non-paiement du fourrage enlevé.</w:t>
      </w:r>
    </w:p>
    <w:p w:rsidR="009845EA" w:rsidRPr="0041268A" w:rsidRDefault="009845EA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9845EA" w:rsidRPr="0041268A" w:rsidRDefault="009845EA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 xml:space="preserve">La rupture, qui devra être notifiée à la partie défaillante par lettre recommandée avec accusé de réception, produira un effet immédiat. </w:t>
      </w:r>
    </w:p>
    <w:p w:rsidR="008A45BD" w:rsidRPr="0041268A" w:rsidRDefault="008A45BD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8A45BD" w:rsidRPr="0041268A" w:rsidRDefault="008A45BD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Si elle est imputable à la non-exécution de ses engagements par le producteur-vendeur, l’éleveur-récolteur sera dispensé de lui verser la rémunération forfaitaire annuelle définie à l’article 4.</w:t>
      </w:r>
    </w:p>
    <w:p w:rsidR="008A45BD" w:rsidRPr="0041268A" w:rsidRDefault="008A45BD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8A45BD" w:rsidRPr="0041268A" w:rsidRDefault="008A45BD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Si elle est imputable à la non-exécution de ses engagements par l’éleveur-récolteur, ce dernier sera tenu de verser l’intégralité de la rémunération forfaitaire annuelle susmentionnée au producteur-vendeur.</w:t>
      </w:r>
    </w:p>
    <w:p w:rsidR="00844177" w:rsidRPr="0041268A" w:rsidRDefault="00844177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844177" w:rsidRPr="0041268A" w:rsidRDefault="00844177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 xml:space="preserve">En outre, la partie à laquelle est imputable la rupture du présent contrat sera redevable du paiement d’une indemnité forfaitaire </w:t>
      </w:r>
      <w:proofErr w:type="gramStart"/>
      <w:r w:rsidRPr="0041268A">
        <w:rPr>
          <w:rFonts w:asciiTheme="minorHAnsi" w:hAnsiTheme="minorHAnsi" w:cstheme="minorHAnsi"/>
          <w:sz w:val="24"/>
          <w:szCs w:val="24"/>
        </w:rPr>
        <w:t xml:space="preserve">de  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</w:t>
      </w:r>
      <w:proofErr w:type="gramEnd"/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highlight w:val="yellow"/>
        </w:rPr>
        <w:t>mention du montant</w:t>
      </w:r>
      <w:r w:rsid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highlight w:val="yellow"/>
        </w:rPr>
        <w:t xml:space="preserve"> à définir entre les 2 parties</w:t>
      </w:r>
      <w:r w:rsidR="0041268A"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]</w:t>
      </w:r>
      <w:r w:rsidR="0041268A" w:rsidRPr="0041268A">
        <w:rPr>
          <w:rFonts w:asciiTheme="minorHAnsi" w:hAnsiTheme="minorHAnsi" w:cstheme="minorHAnsi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sz w:val="24"/>
          <w:szCs w:val="24"/>
        </w:rPr>
        <w:t>€ à titre de réparation du préjudice occasionné à l’autre partie du fait de ladite rupture.</w:t>
      </w:r>
    </w:p>
    <w:p w:rsidR="00907A6A" w:rsidRPr="0041268A" w:rsidRDefault="00907A6A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395D2B" w:rsidRPr="0041268A" w:rsidRDefault="00395D2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395D2B" w:rsidRPr="0041268A" w:rsidRDefault="00395D2B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907A6A" w:rsidRPr="0041268A" w:rsidRDefault="00907A6A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Le présent contrat est édité en deux exemplaires originaux.</w:t>
      </w:r>
    </w:p>
    <w:p w:rsidR="00316944" w:rsidRPr="0041268A" w:rsidRDefault="00316944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316944" w:rsidRPr="0041268A" w:rsidRDefault="00316944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316944" w:rsidRPr="0041268A" w:rsidRDefault="00907A6A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41268A">
        <w:rPr>
          <w:rFonts w:asciiTheme="minorHAnsi" w:hAnsiTheme="minorHAnsi" w:cstheme="minorHAnsi"/>
          <w:sz w:val="24"/>
          <w:szCs w:val="24"/>
        </w:rPr>
        <w:t>Fait à……</w:t>
      </w:r>
      <w:r w:rsidR="008D7412" w:rsidRPr="0041268A">
        <w:rPr>
          <w:rFonts w:asciiTheme="minorHAnsi" w:hAnsiTheme="minorHAnsi" w:cstheme="minorHAnsi"/>
          <w:sz w:val="24"/>
          <w:szCs w:val="24"/>
        </w:rPr>
        <w:t xml:space="preserve">………………….  </w:t>
      </w:r>
      <w:proofErr w:type="gramStart"/>
      <w:r w:rsidR="008D7412" w:rsidRPr="0041268A">
        <w:rPr>
          <w:rFonts w:asciiTheme="minorHAnsi" w:hAnsiTheme="minorHAnsi" w:cstheme="minorHAnsi"/>
          <w:sz w:val="24"/>
          <w:szCs w:val="24"/>
        </w:rPr>
        <w:t>le</w:t>
      </w:r>
      <w:proofErr w:type="gramEnd"/>
      <w:r w:rsidR="008D7412" w:rsidRPr="0041268A">
        <w:rPr>
          <w:rFonts w:asciiTheme="minorHAnsi" w:hAnsiTheme="minorHAnsi" w:cstheme="minorHAnsi"/>
          <w:sz w:val="24"/>
          <w:szCs w:val="24"/>
        </w:rPr>
        <w:t xml:space="preserve"> …./…./2020</w:t>
      </w:r>
      <w:r w:rsidR="00822CD7" w:rsidRPr="0041268A">
        <w:rPr>
          <w:rFonts w:asciiTheme="minorHAnsi" w:hAnsiTheme="minorHAnsi" w:cstheme="minorHAnsi"/>
          <w:sz w:val="24"/>
          <w:szCs w:val="24"/>
        </w:rPr>
        <w:tab/>
      </w:r>
      <w:r w:rsidR="00822CD7" w:rsidRPr="0041268A">
        <w:rPr>
          <w:rFonts w:asciiTheme="minorHAnsi" w:hAnsiTheme="minorHAnsi" w:cstheme="minorHAnsi"/>
          <w:sz w:val="24"/>
          <w:szCs w:val="24"/>
        </w:rPr>
        <w:tab/>
      </w:r>
      <w:r w:rsidR="00822CD7" w:rsidRPr="0041268A">
        <w:rPr>
          <w:rFonts w:asciiTheme="minorHAnsi" w:hAnsiTheme="minorHAnsi" w:cstheme="minorHAnsi"/>
          <w:sz w:val="24"/>
          <w:szCs w:val="24"/>
        </w:rPr>
        <w:tab/>
      </w:r>
      <w:r w:rsidRPr="0041268A">
        <w:rPr>
          <w:rFonts w:asciiTheme="minorHAnsi" w:hAnsiTheme="minorHAnsi" w:cstheme="minorHAnsi"/>
          <w:sz w:val="24"/>
          <w:szCs w:val="24"/>
        </w:rPr>
        <w:t>Fait à …</w:t>
      </w:r>
      <w:r w:rsidR="008D7412" w:rsidRPr="0041268A">
        <w:rPr>
          <w:rFonts w:asciiTheme="minorHAnsi" w:hAnsiTheme="minorHAnsi" w:cstheme="minorHAnsi"/>
          <w:sz w:val="24"/>
          <w:szCs w:val="24"/>
        </w:rPr>
        <w:t xml:space="preserve">…………………. </w:t>
      </w:r>
      <w:proofErr w:type="gramStart"/>
      <w:r w:rsidR="008D7412" w:rsidRPr="0041268A">
        <w:rPr>
          <w:rFonts w:asciiTheme="minorHAnsi" w:hAnsiTheme="minorHAnsi" w:cstheme="minorHAnsi"/>
          <w:sz w:val="24"/>
          <w:szCs w:val="24"/>
        </w:rPr>
        <w:t>le</w:t>
      </w:r>
      <w:proofErr w:type="gramEnd"/>
      <w:r w:rsidR="008D7412" w:rsidRPr="0041268A">
        <w:rPr>
          <w:rFonts w:asciiTheme="minorHAnsi" w:hAnsiTheme="minorHAnsi" w:cstheme="minorHAnsi"/>
          <w:sz w:val="24"/>
          <w:szCs w:val="24"/>
        </w:rPr>
        <w:t xml:space="preserve"> …./…./2020</w:t>
      </w:r>
    </w:p>
    <w:p w:rsidR="00316944" w:rsidRPr="0041268A" w:rsidRDefault="00716CDC" w:rsidP="004056DB">
      <w:pPr>
        <w:pStyle w:val="Sansinterligne"/>
        <w:rPr>
          <w:rFonts w:asciiTheme="minorHAnsi" w:hAnsiTheme="minorHAnsi" w:cstheme="minorHAnsi"/>
          <w:color w:val="FF0000"/>
          <w:sz w:val="24"/>
          <w:szCs w:val="24"/>
        </w:rPr>
      </w:pP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C]</w:t>
      </w:r>
      <w:r w:rsidR="003058EC" w:rsidRPr="0041268A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20B19" w:rsidRPr="0041268A">
        <w:rPr>
          <w:rFonts w:asciiTheme="minorHAnsi" w:hAnsiTheme="minorHAnsi" w:cstheme="minorHAnsi"/>
          <w:sz w:val="24"/>
          <w:szCs w:val="24"/>
        </w:rPr>
        <w:tab/>
      </w:r>
      <w:r w:rsidR="00720B19" w:rsidRPr="0041268A">
        <w:rPr>
          <w:rFonts w:asciiTheme="minorHAnsi" w:hAnsiTheme="minorHAnsi" w:cstheme="minorHAnsi"/>
          <w:sz w:val="24"/>
          <w:szCs w:val="24"/>
        </w:rPr>
        <w:tab/>
      </w:r>
      <w:r w:rsidR="00720B19" w:rsidRPr="0041268A">
        <w:rPr>
          <w:rFonts w:asciiTheme="minorHAnsi" w:hAnsiTheme="minorHAnsi" w:cstheme="minorHAnsi"/>
          <w:sz w:val="24"/>
          <w:szCs w:val="24"/>
        </w:rPr>
        <w:tab/>
      </w:r>
      <w:r w:rsidR="00720B19" w:rsidRPr="0041268A">
        <w:rPr>
          <w:rFonts w:asciiTheme="minorHAnsi" w:hAnsiTheme="minorHAnsi" w:cstheme="minorHAnsi"/>
          <w:sz w:val="24"/>
          <w:szCs w:val="24"/>
        </w:rPr>
        <w:tab/>
      </w:r>
      <w:r w:rsidRPr="0041268A">
        <w:rPr>
          <w:rFonts w:asciiTheme="minorHAnsi" w:hAnsiTheme="minorHAnsi" w:cstheme="minorHAnsi"/>
          <w:sz w:val="24"/>
          <w:szCs w:val="24"/>
        </w:rPr>
        <w:tab/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[Exploitant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1268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E]</w:t>
      </w:r>
    </w:p>
    <w:p w:rsidR="00F978E8" w:rsidRPr="0041268A" w:rsidRDefault="00F978E8" w:rsidP="004056D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sectPr w:rsidR="00F978E8" w:rsidRPr="0041268A" w:rsidSect="002C1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DF3"/>
    <w:multiLevelType w:val="hybridMultilevel"/>
    <w:tmpl w:val="C35AE80A"/>
    <w:lvl w:ilvl="0" w:tplc="253CE0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5"/>
    <w:rsid w:val="00106B7D"/>
    <w:rsid w:val="00147199"/>
    <w:rsid w:val="00274D99"/>
    <w:rsid w:val="002C081D"/>
    <w:rsid w:val="002C1C02"/>
    <w:rsid w:val="002F5D2A"/>
    <w:rsid w:val="003058EC"/>
    <w:rsid w:val="00316944"/>
    <w:rsid w:val="00346913"/>
    <w:rsid w:val="00395D2B"/>
    <w:rsid w:val="003D7EE9"/>
    <w:rsid w:val="003E0565"/>
    <w:rsid w:val="003E6A88"/>
    <w:rsid w:val="004056DB"/>
    <w:rsid w:val="0041268A"/>
    <w:rsid w:val="0045276E"/>
    <w:rsid w:val="004B2A07"/>
    <w:rsid w:val="004C285A"/>
    <w:rsid w:val="004D011C"/>
    <w:rsid w:val="00524CD7"/>
    <w:rsid w:val="006133B5"/>
    <w:rsid w:val="0063350C"/>
    <w:rsid w:val="00662F61"/>
    <w:rsid w:val="00675ADA"/>
    <w:rsid w:val="006A426C"/>
    <w:rsid w:val="00716CDC"/>
    <w:rsid w:val="00720B19"/>
    <w:rsid w:val="00773C83"/>
    <w:rsid w:val="007E4C8F"/>
    <w:rsid w:val="007F436C"/>
    <w:rsid w:val="00822CD7"/>
    <w:rsid w:val="008358D3"/>
    <w:rsid w:val="00844177"/>
    <w:rsid w:val="008733B3"/>
    <w:rsid w:val="008A45BD"/>
    <w:rsid w:val="008B242A"/>
    <w:rsid w:val="008B6B14"/>
    <w:rsid w:val="008D7412"/>
    <w:rsid w:val="00907A6A"/>
    <w:rsid w:val="00940742"/>
    <w:rsid w:val="009578C6"/>
    <w:rsid w:val="00977DCB"/>
    <w:rsid w:val="009845EA"/>
    <w:rsid w:val="00A427CD"/>
    <w:rsid w:val="00A947AE"/>
    <w:rsid w:val="00AA16F2"/>
    <w:rsid w:val="00AE2013"/>
    <w:rsid w:val="00B77676"/>
    <w:rsid w:val="00BB1DA3"/>
    <w:rsid w:val="00BE1655"/>
    <w:rsid w:val="00BE45EC"/>
    <w:rsid w:val="00C76DB3"/>
    <w:rsid w:val="00C85B9D"/>
    <w:rsid w:val="00CB299B"/>
    <w:rsid w:val="00CE1470"/>
    <w:rsid w:val="00CE15BD"/>
    <w:rsid w:val="00D330FD"/>
    <w:rsid w:val="00E20A30"/>
    <w:rsid w:val="00E46843"/>
    <w:rsid w:val="00E47AF5"/>
    <w:rsid w:val="00E55A84"/>
    <w:rsid w:val="00E7513C"/>
    <w:rsid w:val="00EB5275"/>
    <w:rsid w:val="00ED03B6"/>
    <w:rsid w:val="00F31DA9"/>
    <w:rsid w:val="00F82C9E"/>
    <w:rsid w:val="00F978E8"/>
    <w:rsid w:val="00FB61B9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8AA"/>
  <w15:docId w15:val="{376E3F38-1D4B-4840-AE27-44A360E8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285A"/>
    <w:pPr>
      <w:spacing w:after="0"/>
    </w:pPr>
  </w:style>
  <w:style w:type="paragraph" w:styleId="Paragraphedeliste">
    <w:name w:val="List Paragraph"/>
    <w:basedOn w:val="Normal"/>
    <w:uiPriority w:val="34"/>
    <w:qFormat/>
    <w:rsid w:val="0040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 du Bas-Rhin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STREHLER Jean-Francois</dc:creator>
  <cp:keywords/>
  <dc:description/>
  <cp:lastModifiedBy>Sophie BARLEON</cp:lastModifiedBy>
  <cp:revision>53</cp:revision>
  <cp:lastPrinted>2020-06-18T14:28:00Z</cp:lastPrinted>
  <dcterms:created xsi:type="dcterms:W3CDTF">2013-01-29T15:05:00Z</dcterms:created>
  <dcterms:modified xsi:type="dcterms:W3CDTF">2020-06-18T14:28:00Z</dcterms:modified>
</cp:coreProperties>
</file>